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highlight w:val="yellow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----------------------------------- KOP SURAT INSTANSI ASAL -----------------------------------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SURAT KETERANGAN</w:t>
        <w:br w:type="textWrapping"/>
        <w:t xml:space="preserve"> CATATAN ADMINISTRASI INSTANSI ASAL</w:t>
      </w:r>
    </w:p>
    <w:p w:rsidR="00000000" w:rsidDel="00000000" w:rsidP="00000000" w:rsidRDefault="00000000" w:rsidRPr="00000000" w14:paraId="00000003">
      <w:pPr>
        <w:jc w:val="center"/>
        <w:rPr>
          <w:highlight w:val="yellow"/>
        </w:rPr>
      </w:pPr>
      <w:r w:rsidDel="00000000" w:rsidR="00000000" w:rsidRPr="00000000">
        <w:rPr>
          <w:rtl w:val="0"/>
        </w:rPr>
        <w:t xml:space="preserve">Nomor : </w:t>
      </w:r>
      <w:r w:rsidDel="00000000" w:rsidR="00000000" w:rsidRPr="00000000">
        <w:rPr>
          <w:highlight w:val="yellow"/>
          <w:rtl w:val="0"/>
        </w:rPr>
        <w:t xml:space="preserve">…………………………..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tabs>
          <w:tab w:val="left" w:leader="none" w:pos="3150"/>
        </w:tabs>
        <w:jc w:val="both"/>
        <w:rPr/>
      </w:pPr>
      <w:r w:rsidDel="00000000" w:rsidR="00000000" w:rsidRPr="00000000">
        <w:rPr>
          <w:rtl w:val="0"/>
        </w:rPr>
        <w:t xml:space="preserve">Yang bertanda tangan di bawah ini:</w:t>
      </w:r>
    </w:p>
    <w:p w:rsidR="00000000" w:rsidDel="00000000" w:rsidP="00000000" w:rsidRDefault="00000000" w:rsidRPr="00000000" w14:paraId="00000006">
      <w:pPr>
        <w:tabs>
          <w:tab w:val="left" w:leader="none" w:pos="3150"/>
        </w:tabs>
        <w:ind w:left="280" w:firstLine="0"/>
        <w:jc w:val="both"/>
        <w:rPr>
          <w:highlight w:val="yellow"/>
        </w:rPr>
      </w:pPr>
      <w:r w:rsidDel="00000000" w:rsidR="00000000" w:rsidRPr="00000000">
        <w:rPr>
          <w:rtl w:val="0"/>
        </w:rPr>
        <w:t xml:space="preserve">Nama dan Gelar                    </w:t>
        <w:tab/>
        <w:t xml:space="preserve">: </w:t>
      </w:r>
      <w:r w:rsidDel="00000000" w:rsidR="00000000" w:rsidRPr="00000000">
        <w:rPr>
          <w:highlight w:val="yellow"/>
          <w:rtl w:val="0"/>
        </w:rPr>
        <w:t xml:space="preserve">……………………………………………………………</w:t>
      </w:r>
    </w:p>
    <w:p w:rsidR="00000000" w:rsidDel="00000000" w:rsidP="00000000" w:rsidRDefault="00000000" w:rsidRPr="00000000" w14:paraId="00000007">
      <w:pPr>
        <w:tabs>
          <w:tab w:val="left" w:leader="none" w:pos="3150"/>
        </w:tabs>
        <w:ind w:left="280" w:firstLine="0"/>
        <w:jc w:val="both"/>
        <w:rPr>
          <w:highlight w:val="yellow"/>
        </w:rPr>
      </w:pPr>
      <w:r w:rsidDel="00000000" w:rsidR="00000000" w:rsidRPr="00000000">
        <w:rPr>
          <w:rtl w:val="0"/>
        </w:rPr>
        <w:t xml:space="preserve">Nomor Induk Pegawai (NIP)</w:t>
        <w:tab/>
        <w:t xml:space="preserve">: </w:t>
      </w:r>
      <w:r w:rsidDel="00000000" w:rsidR="00000000" w:rsidRPr="00000000">
        <w:rPr>
          <w:highlight w:val="yellow"/>
          <w:rtl w:val="0"/>
        </w:rPr>
        <w:t xml:space="preserve">……………………………………………………………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dengan ini menerangkan bahwa:</w:t>
      </w:r>
    </w:p>
    <w:p w:rsidR="00000000" w:rsidDel="00000000" w:rsidP="00000000" w:rsidRDefault="00000000" w:rsidRPr="00000000" w14:paraId="00000009">
      <w:pPr>
        <w:tabs>
          <w:tab w:val="left" w:leader="none" w:pos="3150"/>
        </w:tabs>
        <w:ind w:left="280" w:firstLine="0"/>
        <w:jc w:val="both"/>
        <w:rPr>
          <w:highlight w:val="yellow"/>
        </w:rPr>
      </w:pPr>
      <w:r w:rsidDel="00000000" w:rsidR="00000000" w:rsidRPr="00000000">
        <w:rPr>
          <w:rtl w:val="0"/>
        </w:rPr>
        <w:t xml:space="preserve">Nama dan Gelar                    </w:t>
        <w:tab/>
        <w:t xml:space="preserve">: </w:t>
      </w:r>
      <w:r w:rsidDel="00000000" w:rsidR="00000000" w:rsidRPr="00000000">
        <w:rPr>
          <w:highlight w:val="yellow"/>
          <w:rtl w:val="0"/>
        </w:rPr>
        <w:t xml:space="preserve">……………………………………………………………</w:t>
      </w:r>
    </w:p>
    <w:p w:rsidR="00000000" w:rsidDel="00000000" w:rsidP="00000000" w:rsidRDefault="00000000" w:rsidRPr="00000000" w14:paraId="0000000A">
      <w:pPr>
        <w:tabs>
          <w:tab w:val="left" w:leader="none" w:pos="3150"/>
        </w:tabs>
        <w:ind w:left="280" w:firstLine="0"/>
        <w:jc w:val="both"/>
        <w:rPr>
          <w:highlight w:val="yellow"/>
        </w:rPr>
      </w:pPr>
      <w:r w:rsidDel="00000000" w:rsidR="00000000" w:rsidRPr="00000000">
        <w:rPr>
          <w:rtl w:val="0"/>
        </w:rPr>
        <w:t xml:space="preserve">Nomor Induk Pegawai (NIP)</w:t>
        <w:tab/>
        <w:t xml:space="preserve">: </w:t>
      </w:r>
      <w:r w:rsidDel="00000000" w:rsidR="00000000" w:rsidRPr="00000000">
        <w:rPr>
          <w:highlight w:val="yellow"/>
          <w:rtl w:val="0"/>
        </w:rPr>
        <w:t xml:space="preserve">……………………………………………………………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berdasarkan data kepegawaian dan catatan administratif yang tersedia pada instansi kami, yang bersangkutan: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benar merupakan Pegawai Negeri Sipil (PNS) aktif pada instansi kami;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memiliki jabatan akademik Lektor Kepala/Guru Besar;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setiap unsur penilaian prestasi kerja pegawai yang bersangkutan paling rendah bernilai baik dalam 2 (dua) tahun terakhir;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tidak sedang menjalani tugas belajar atau izin belajar lebih dari 6 (enam) bulan yang meninggalkan tugas tridharma perguruan tinggi;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tidak sedang menjalani hukuman disiplin tingkat sedang atau berat; dan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tidak pernah melakukan pelanggaran plagiarisme.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Demikian surat keterangan dan izin ini dibuat dengan sebenar-benarnya untuk dipergunakan sebagaimana mestinya.</w:t>
      </w:r>
    </w:p>
    <w:p w:rsidR="00000000" w:rsidDel="00000000" w:rsidP="00000000" w:rsidRDefault="00000000" w:rsidRPr="00000000" w14:paraId="00000013">
      <w:pPr>
        <w:ind w:left="5520" w:firstLine="0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Tempat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highlight w:val="yellow"/>
          <w:rtl w:val="0"/>
        </w:rPr>
        <w:t xml:space="preserve">Tanggal</w:t>
      </w:r>
    </w:p>
    <w:p w:rsidR="00000000" w:rsidDel="00000000" w:rsidP="00000000" w:rsidRDefault="00000000" w:rsidRPr="00000000" w14:paraId="00000014">
      <w:pPr>
        <w:ind w:left="5520" w:firstLine="0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Dekan/jabatan setara,</w:t>
      </w:r>
    </w:p>
    <w:p w:rsidR="00000000" w:rsidDel="00000000" w:rsidP="00000000" w:rsidRDefault="00000000" w:rsidRPr="00000000" w14:paraId="00000015">
      <w:pPr>
        <w:ind w:left="552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ind w:left="5520" w:firstLine="0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TTD dan Stempel</w:t>
      </w:r>
    </w:p>
    <w:p w:rsidR="00000000" w:rsidDel="00000000" w:rsidP="00000000" w:rsidRDefault="00000000" w:rsidRPr="00000000" w14:paraId="00000017">
      <w:pPr>
        <w:ind w:left="552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ind w:left="5520" w:firstLine="0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Nama dan Gelar</w:t>
      </w:r>
    </w:p>
    <w:p w:rsidR="00000000" w:rsidDel="00000000" w:rsidP="00000000" w:rsidRDefault="00000000" w:rsidRPr="00000000" w14:paraId="00000019">
      <w:pPr>
        <w:ind w:left="5520" w:firstLine="0"/>
        <w:jc w:val="both"/>
        <w:rPr>
          <w:b w:val="1"/>
          <w:bCs w:val="1"/>
        </w:rPr>
      </w:pPr>
      <w:r w:rsidDel="00000000" w:rsidR="00000000" w:rsidRPr="00000000">
        <w:rPr>
          <w:highlight w:val="yellow"/>
          <w:rtl w:val="0"/>
        </w:rPr>
        <w:t xml:space="preserve">NIP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360" w:lineRule="auto"/>
      <w:jc w:val="center"/>
    </w:pPr>
    <w:rPr>
      <w:b w:val="1"/>
      <w:bCs w:val="1"/>
      <w:color w:val="0f4761"/>
    </w:rPr>
  </w:style>
  <w:style w:type="paragraph" w:styleId="Heading2">
    <w:name w:val="heading 2"/>
    <w:basedOn w:val="Normal"/>
    <w:next w:val="Normal"/>
    <w:pPr>
      <w:spacing w:before="360" w:lineRule="auto"/>
      <w:jc w:val="both"/>
    </w:pPr>
    <w:rPr>
      <w:b w:val="1"/>
      <w:bCs w:val="1"/>
      <w:color w:val="156082"/>
    </w:rPr>
  </w:style>
  <w:style w:type="paragraph" w:styleId="Heading3">
    <w:name w:val="heading 3"/>
    <w:basedOn w:val="Normal"/>
    <w:next w:val="Normal"/>
    <w:pPr>
      <w:spacing w:before="240" w:lineRule="auto"/>
      <w:jc w:val="both"/>
    </w:pPr>
    <w:rPr>
      <w:b w:val="1"/>
      <w:bCs w:val="1"/>
      <w:i w:val="1"/>
      <w:iCs w:val="1"/>
      <w:color w:val="0a1d30"/>
    </w:rPr>
  </w:style>
  <w:style w:type="paragraph" w:styleId="Heading4">
    <w:name w:val="heading 4"/>
    <w:basedOn w:val="Normal"/>
    <w:next w:val="Normal"/>
    <w:pPr>
      <w:jc w:val="both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32"/>
      <w:szCs w:val="32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5ysoi4nC6C82DslAdKUagbq0yA==">CgMxLjA4AHIhMVB1X3ZJQkZRVjgtRXFvWnNmbDh5WEdpaDNZYUYweFBS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